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43F8" w14:textId="425B2406" w:rsidR="00F74739" w:rsidRDefault="00DF3EB5" w:rsidP="002D36ED">
      <w:pPr>
        <w:widowControl w:val="0"/>
        <w:autoSpaceDE w:val="0"/>
        <w:autoSpaceDN w:val="0"/>
        <w:adjustRightInd w:val="0"/>
        <w:spacing w:after="0"/>
        <w:ind w:left="3600"/>
        <w:rPr>
          <w:rFonts w:cstheme="minorHAnsi"/>
          <w:b/>
          <w:bCs/>
        </w:rPr>
      </w:pPr>
      <w:r w:rsidRPr="000C30F8">
        <w:rPr>
          <w:rFonts w:cstheme="minorHAnsi"/>
          <w:noProof/>
        </w:rPr>
        <w:drawing>
          <wp:anchor distT="0" distB="0" distL="114300" distR="114300" simplePos="0" relativeHeight="251662335" behindDoc="0" locked="0" layoutInCell="1" allowOverlap="1" wp14:anchorId="0CB1D219" wp14:editId="793F8EDF">
            <wp:simplePos x="0" y="0"/>
            <wp:positionH relativeFrom="margin">
              <wp:posOffset>1614805</wp:posOffset>
            </wp:positionH>
            <wp:positionV relativeFrom="paragraph">
              <wp:posOffset>12700</wp:posOffset>
            </wp:positionV>
            <wp:extent cx="2908027" cy="871537"/>
            <wp:effectExtent l="0" t="0" r="6985" b="5080"/>
            <wp:wrapNone/>
            <wp:docPr id="12" name="Picture 1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ock,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8027" cy="871537"/>
                    </a:xfrm>
                    <a:prstGeom prst="rect">
                      <a:avLst/>
                    </a:prstGeom>
                  </pic:spPr>
                </pic:pic>
              </a:graphicData>
            </a:graphic>
            <wp14:sizeRelH relativeFrom="page">
              <wp14:pctWidth>0</wp14:pctWidth>
            </wp14:sizeRelH>
            <wp14:sizeRelV relativeFrom="page">
              <wp14:pctHeight>0</wp14:pctHeight>
            </wp14:sizeRelV>
          </wp:anchor>
        </w:drawing>
      </w:r>
      <w:r w:rsidR="00D16BCA" w:rsidRPr="000C30F8">
        <w:rPr>
          <w:rFonts w:cstheme="minorHAnsi"/>
          <w:noProof/>
        </w:rPr>
        <w:drawing>
          <wp:anchor distT="0" distB="0" distL="114300" distR="114300" simplePos="0" relativeHeight="251663359" behindDoc="0" locked="0" layoutInCell="1" allowOverlap="1" wp14:anchorId="41788EBE" wp14:editId="55751F7C">
            <wp:simplePos x="0" y="0"/>
            <wp:positionH relativeFrom="page">
              <wp:align>left</wp:align>
            </wp:positionH>
            <wp:positionV relativeFrom="paragraph">
              <wp:posOffset>-530860</wp:posOffset>
            </wp:positionV>
            <wp:extent cx="7534275" cy="126594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red 2.png"/>
                    <pic:cNvPicPr/>
                  </pic:nvPicPr>
                  <pic:blipFill>
                    <a:blip r:embed="rId7">
                      <a:extLst>
                        <a:ext uri="{28A0092B-C50C-407E-A947-70E740481C1C}">
                          <a14:useLocalDpi xmlns:a14="http://schemas.microsoft.com/office/drawing/2010/main" val="0"/>
                        </a:ext>
                      </a:extLst>
                    </a:blip>
                    <a:stretch>
                      <a:fillRect/>
                    </a:stretch>
                  </pic:blipFill>
                  <pic:spPr>
                    <a:xfrm>
                      <a:off x="0" y="0"/>
                      <a:ext cx="7534275" cy="1265942"/>
                    </a:xfrm>
                    <a:prstGeom prst="rect">
                      <a:avLst/>
                    </a:prstGeom>
                  </pic:spPr>
                </pic:pic>
              </a:graphicData>
            </a:graphic>
            <wp14:sizeRelH relativeFrom="page">
              <wp14:pctWidth>0</wp14:pctWidth>
            </wp14:sizeRelH>
            <wp14:sizeRelV relativeFrom="page">
              <wp14:pctHeight>0</wp14:pctHeight>
            </wp14:sizeRelV>
          </wp:anchor>
        </w:drawing>
      </w:r>
      <w:r w:rsidR="00F74739" w:rsidRPr="000C30F8">
        <w:rPr>
          <w:rFonts w:cstheme="minorHAnsi"/>
          <w:noProof/>
        </w:rPr>
        <w:drawing>
          <wp:anchor distT="0" distB="0" distL="114300" distR="114300" simplePos="0" relativeHeight="251665407" behindDoc="0" locked="0" layoutInCell="1" allowOverlap="1" wp14:anchorId="420CF22F" wp14:editId="24306C8D">
            <wp:simplePos x="0" y="0"/>
            <wp:positionH relativeFrom="margin">
              <wp:posOffset>5389880</wp:posOffset>
            </wp:positionH>
            <wp:positionV relativeFrom="paragraph">
              <wp:posOffset>-426085</wp:posOffset>
            </wp:positionV>
            <wp:extent cx="1607308" cy="565150"/>
            <wp:effectExtent l="0" t="0" r="0" b="635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308" cy="565150"/>
                    </a:xfrm>
                    <a:prstGeom prst="rect">
                      <a:avLst/>
                    </a:prstGeom>
                  </pic:spPr>
                </pic:pic>
              </a:graphicData>
            </a:graphic>
            <wp14:sizeRelH relativeFrom="page">
              <wp14:pctWidth>0</wp14:pctWidth>
            </wp14:sizeRelH>
            <wp14:sizeRelV relativeFrom="page">
              <wp14:pctHeight>0</wp14:pctHeight>
            </wp14:sizeRelV>
          </wp:anchor>
        </w:drawing>
      </w:r>
    </w:p>
    <w:p w14:paraId="5A55F758" w14:textId="18B3BCB5" w:rsidR="00F74739" w:rsidRDefault="00F74739" w:rsidP="002D36ED">
      <w:pPr>
        <w:widowControl w:val="0"/>
        <w:autoSpaceDE w:val="0"/>
        <w:autoSpaceDN w:val="0"/>
        <w:adjustRightInd w:val="0"/>
        <w:spacing w:after="0"/>
        <w:ind w:left="3600"/>
        <w:rPr>
          <w:rFonts w:cstheme="minorHAnsi"/>
          <w:b/>
          <w:bCs/>
        </w:rPr>
      </w:pPr>
    </w:p>
    <w:p w14:paraId="7E32F1FB" w14:textId="0579AE54" w:rsidR="00F74739" w:rsidRDefault="00F74739" w:rsidP="002D36ED">
      <w:pPr>
        <w:widowControl w:val="0"/>
        <w:autoSpaceDE w:val="0"/>
        <w:autoSpaceDN w:val="0"/>
        <w:adjustRightInd w:val="0"/>
        <w:spacing w:after="0"/>
        <w:ind w:left="3600"/>
        <w:rPr>
          <w:rFonts w:cstheme="minorHAnsi"/>
          <w:b/>
          <w:bCs/>
        </w:rPr>
      </w:pPr>
    </w:p>
    <w:p w14:paraId="002090A5" w14:textId="69FF0D93" w:rsidR="00F74739" w:rsidRDefault="00F74739" w:rsidP="002D36ED">
      <w:pPr>
        <w:widowControl w:val="0"/>
        <w:autoSpaceDE w:val="0"/>
        <w:autoSpaceDN w:val="0"/>
        <w:adjustRightInd w:val="0"/>
        <w:spacing w:after="0"/>
        <w:ind w:left="3600"/>
        <w:rPr>
          <w:rFonts w:cstheme="minorHAnsi"/>
          <w:b/>
          <w:bCs/>
        </w:rPr>
      </w:pPr>
    </w:p>
    <w:p w14:paraId="1A06A093" w14:textId="457B2EA0" w:rsidR="00F74739" w:rsidRDefault="00F74739" w:rsidP="002D36ED">
      <w:pPr>
        <w:widowControl w:val="0"/>
        <w:autoSpaceDE w:val="0"/>
        <w:autoSpaceDN w:val="0"/>
        <w:adjustRightInd w:val="0"/>
        <w:spacing w:after="0"/>
        <w:ind w:left="3600"/>
        <w:rPr>
          <w:rFonts w:cstheme="minorHAnsi"/>
          <w:b/>
          <w:bCs/>
        </w:rPr>
      </w:pPr>
    </w:p>
    <w:p w14:paraId="71A27EC4" w14:textId="1CD9F25E" w:rsidR="00433D36" w:rsidRDefault="00433D36" w:rsidP="00B15286">
      <w:pPr>
        <w:widowControl w:val="0"/>
        <w:autoSpaceDE w:val="0"/>
        <w:autoSpaceDN w:val="0"/>
        <w:adjustRightInd w:val="0"/>
        <w:spacing w:before="60" w:after="60"/>
        <w:jc w:val="center"/>
        <w:rPr>
          <w:rFonts w:cstheme="minorHAnsi"/>
          <w:b/>
          <w:bCs/>
          <w:color w:val="0000FF" w:themeColor="hyperlink"/>
          <w:u w:val="single"/>
        </w:rPr>
      </w:pPr>
    </w:p>
    <w:p w14:paraId="4F2CBCED" w14:textId="77777777" w:rsidR="0061106A" w:rsidRPr="0061106A" w:rsidRDefault="0061106A" w:rsidP="00433D36">
      <w:pPr>
        <w:widowControl w:val="0"/>
        <w:autoSpaceDE w:val="0"/>
        <w:autoSpaceDN w:val="0"/>
        <w:adjustRightInd w:val="0"/>
        <w:spacing w:before="60" w:after="60"/>
        <w:jc w:val="center"/>
        <w:rPr>
          <w:rFonts w:cstheme="minorHAnsi"/>
          <w:b/>
          <w:bCs/>
          <w:sz w:val="52"/>
          <w:szCs w:val="52"/>
        </w:rPr>
      </w:pPr>
      <w:r w:rsidRPr="0061106A">
        <w:rPr>
          <w:rFonts w:cstheme="minorHAnsi"/>
          <w:b/>
          <w:bCs/>
          <w:sz w:val="52"/>
          <w:szCs w:val="52"/>
        </w:rPr>
        <w:t xml:space="preserve">Raynville Academy, </w:t>
      </w:r>
    </w:p>
    <w:p w14:paraId="05362F5D" w14:textId="591A2668" w:rsidR="00433D36" w:rsidRPr="0061106A" w:rsidRDefault="0061106A" w:rsidP="00433D36">
      <w:pPr>
        <w:widowControl w:val="0"/>
        <w:autoSpaceDE w:val="0"/>
        <w:autoSpaceDN w:val="0"/>
        <w:adjustRightInd w:val="0"/>
        <w:spacing w:before="60" w:after="60"/>
        <w:jc w:val="center"/>
        <w:rPr>
          <w:rFonts w:cstheme="minorHAnsi"/>
          <w:b/>
          <w:bCs/>
          <w:sz w:val="36"/>
          <w:szCs w:val="36"/>
        </w:rPr>
      </w:pPr>
      <w:r w:rsidRPr="0061106A">
        <w:rPr>
          <w:rFonts w:cstheme="minorHAnsi"/>
          <w:b/>
          <w:bCs/>
          <w:sz w:val="36"/>
          <w:szCs w:val="36"/>
        </w:rPr>
        <w:t>Cross Aston Grove, Bramley</w:t>
      </w:r>
      <w:r w:rsidR="00D16BCA">
        <w:rPr>
          <w:rFonts w:cstheme="minorHAnsi"/>
          <w:b/>
          <w:bCs/>
          <w:sz w:val="36"/>
          <w:szCs w:val="36"/>
        </w:rPr>
        <w:t>, Leeds</w:t>
      </w:r>
    </w:p>
    <w:p w14:paraId="753E7836" w14:textId="77777777" w:rsidR="00433D36" w:rsidRPr="00A634B3" w:rsidRDefault="00433D36" w:rsidP="00B15286">
      <w:pPr>
        <w:widowControl w:val="0"/>
        <w:autoSpaceDE w:val="0"/>
        <w:autoSpaceDN w:val="0"/>
        <w:adjustRightInd w:val="0"/>
        <w:spacing w:before="60" w:after="60"/>
        <w:jc w:val="center"/>
        <w:rPr>
          <w:rFonts w:cstheme="minorHAnsi"/>
          <w:b/>
          <w:bCs/>
          <w:color w:val="0000FF" w:themeColor="hyperlink"/>
          <w:u w:val="single"/>
        </w:rPr>
      </w:pPr>
    </w:p>
    <w:p w14:paraId="3DC9CCC5" w14:textId="2FC39562" w:rsidR="005501D2" w:rsidRPr="00D16BCA" w:rsidRDefault="0061106A" w:rsidP="005501D2">
      <w:pPr>
        <w:widowControl w:val="0"/>
        <w:autoSpaceDE w:val="0"/>
        <w:autoSpaceDN w:val="0"/>
        <w:adjustRightInd w:val="0"/>
        <w:spacing w:before="60" w:after="60"/>
        <w:jc w:val="center"/>
        <w:rPr>
          <w:rFonts w:cstheme="minorHAnsi"/>
          <w:b/>
          <w:sz w:val="32"/>
          <w:szCs w:val="32"/>
        </w:rPr>
      </w:pPr>
      <w:bookmarkStart w:id="0" w:name="_Hlk512544267"/>
      <w:r w:rsidRPr="00D16BCA">
        <w:rPr>
          <w:rFonts w:cstheme="minorHAnsi"/>
          <w:b/>
          <w:sz w:val="32"/>
          <w:szCs w:val="32"/>
        </w:rPr>
        <w:t>SEN</w:t>
      </w:r>
      <w:r w:rsidR="00D16BCA">
        <w:rPr>
          <w:rFonts w:cstheme="minorHAnsi"/>
          <w:b/>
          <w:sz w:val="32"/>
          <w:szCs w:val="32"/>
        </w:rPr>
        <w:t>D</w:t>
      </w:r>
      <w:r w:rsidRPr="00D16BCA">
        <w:rPr>
          <w:rFonts w:cstheme="minorHAnsi"/>
          <w:b/>
          <w:sz w:val="32"/>
          <w:szCs w:val="32"/>
        </w:rPr>
        <w:t xml:space="preserve"> Teaching </w:t>
      </w:r>
      <w:r w:rsidR="00DF3EB5" w:rsidRPr="00D16BCA">
        <w:rPr>
          <w:rFonts w:cstheme="minorHAnsi"/>
          <w:b/>
          <w:sz w:val="32"/>
          <w:szCs w:val="32"/>
        </w:rPr>
        <w:t>Assistant</w:t>
      </w:r>
    </w:p>
    <w:p w14:paraId="132FF374" w14:textId="236FA398" w:rsidR="00FE43C0" w:rsidRPr="00D16BCA" w:rsidRDefault="0061106A" w:rsidP="005501D2">
      <w:pPr>
        <w:widowControl w:val="0"/>
        <w:autoSpaceDE w:val="0"/>
        <w:autoSpaceDN w:val="0"/>
        <w:adjustRightInd w:val="0"/>
        <w:spacing w:before="60" w:after="60"/>
        <w:jc w:val="center"/>
        <w:rPr>
          <w:rFonts w:cstheme="minorHAnsi"/>
          <w:b/>
          <w:sz w:val="28"/>
          <w:szCs w:val="28"/>
        </w:rPr>
      </w:pPr>
      <w:r w:rsidRPr="00D16BCA">
        <w:rPr>
          <w:rFonts w:cstheme="minorHAnsi"/>
          <w:b/>
          <w:sz w:val="28"/>
          <w:szCs w:val="28"/>
        </w:rPr>
        <w:t>32.5</w:t>
      </w:r>
      <w:r w:rsidR="00A634B3" w:rsidRPr="00D16BCA">
        <w:rPr>
          <w:rFonts w:cstheme="minorHAnsi"/>
          <w:b/>
          <w:sz w:val="28"/>
          <w:szCs w:val="28"/>
        </w:rPr>
        <w:t xml:space="preserve"> hrs per week</w:t>
      </w:r>
      <w:r w:rsidRPr="00D16BCA">
        <w:rPr>
          <w:rFonts w:cstheme="minorHAnsi"/>
          <w:b/>
          <w:sz w:val="28"/>
          <w:szCs w:val="28"/>
        </w:rPr>
        <w:t>,</w:t>
      </w:r>
      <w:r w:rsidR="00A634B3" w:rsidRPr="00D16BCA">
        <w:rPr>
          <w:rFonts w:cstheme="minorHAnsi"/>
          <w:b/>
          <w:sz w:val="28"/>
          <w:szCs w:val="28"/>
        </w:rPr>
        <w:t xml:space="preserve"> </w:t>
      </w:r>
      <w:r w:rsidR="00DF3EB5">
        <w:rPr>
          <w:rFonts w:cstheme="minorHAnsi"/>
          <w:b/>
          <w:sz w:val="28"/>
          <w:szCs w:val="28"/>
        </w:rPr>
        <w:t>term time only</w:t>
      </w:r>
      <w:r w:rsidR="005671BF" w:rsidRPr="00D16BCA">
        <w:rPr>
          <w:rFonts w:cstheme="minorHAnsi"/>
          <w:b/>
          <w:sz w:val="28"/>
          <w:szCs w:val="28"/>
        </w:rPr>
        <w:t xml:space="preserve"> </w:t>
      </w:r>
    </w:p>
    <w:p w14:paraId="77548EB1" w14:textId="603C025F" w:rsidR="005501D2" w:rsidRPr="00D16BCA" w:rsidRDefault="00FE43C0" w:rsidP="005501D2">
      <w:pPr>
        <w:widowControl w:val="0"/>
        <w:autoSpaceDE w:val="0"/>
        <w:autoSpaceDN w:val="0"/>
        <w:adjustRightInd w:val="0"/>
        <w:spacing w:before="60" w:after="60"/>
        <w:jc w:val="center"/>
        <w:rPr>
          <w:rFonts w:cstheme="minorHAnsi"/>
          <w:b/>
          <w:sz w:val="28"/>
          <w:szCs w:val="28"/>
        </w:rPr>
      </w:pPr>
      <w:r w:rsidRPr="00D16BCA">
        <w:rPr>
          <w:rFonts w:cstheme="minorHAnsi"/>
          <w:b/>
          <w:sz w:val="28"/>
          <w:szCs w:val="28"/>
        </w:rPr>
        <w:t xml:space="preserve">Scale 2 point 4 - </w:t>
      </w:r>
      <w:r w:rsidR="005671BF" w:rsidRPr="00D16BCA">
        <w:rPr>
          <w:rFonts w:cstheme="minorHAnsi"/>
          <w:b/>
          <w:sz w:val="28"/>
          <w:szCs w:val="28"/>
        </w:rPr>
        <w:t>Salary £</w:t>
      </w:r>
      <w:r w:rsidR="00DF3EB5">
        <w:rPr>
          <w:rFonts w:cstheme="minorHAnsi"/>
          <w:b/>
          <w:sz w:val="28"/>
          <w:szCs w:val="28"/>
        </w:rPr>
        <w:t>14,</w:t>
      </w:r>
      <w:r w:rsidR="002B233F">
        <w:rPr>
          <w:rFonts w:cstheme="minorHAnsi"/>
          <w:b/>
          <w:sz w:val="28"/>
          <w:szCs w:val="28"/>
        </w:rPr>
        <w:t xml:space="preserve">072 </w:t>
      </w:r>
      <w:r w:rsidR="0061106A" w:rsidRPr="00D16BCA">
        <w:rPr>
          <w:rFonts w:cstheme="minorHAnsi"/>
          <w:b/>
          <w:sz w:val="28"/>
          <w:szCs w:val="28"/>
        </w:rPr>
        <w:t>(£9.81 per hour)</w:t>
      </w:r>
      <w:r w:rsidR="00102AA7">
        <w:rPr>
          <w:rFonts w:cstheme="minorHAnsi"/>
          <w:b/>
          <w:sz w:val="28"/>
          <w:szCs w:val="28"/>
        </w:rPr>
        <w:t xml:space="preserve"> – Pending pay review </w:t>
      </w:r>
    </w:p>
    <w:p w14:paraId="40373E85" w14:textId="02C3BADA" w:rsidR="0061106A" w:rsidRPr="00D16BCA" w:rsidRDefault="0061106A" w:rsidP="005501D2">
      <w:pPr>
        <w:widowControl w:val="0"/>
        <w:autoSpaceDE w:val="0"/>
        <w:autoSpaceDN w:val="0"/>
        <w:adjustRightInd w:val="0"/>
        <w:spacing w:before="60" w:after="60"/>
        <w:jc w:val="center"/>
        <w:rPr>
          <w:rFonts w:cstheme="minorHAnsi"/>
          <w:b/>
          <w:sz w:val="28"/>
          <w:szCs w:val="28"/>
        </w:rPr>
      </w:pPr>
      <w:r w:rsidRPr="00D16BCA">
        <w:rPr>
          <w:rFonts w:cstheme="minorHAnsi"/>
          <w:b/>
          <w:sz w:val="28"/>
          <w:szCs w:val="28"/>
        </w:rPr>
        <w:t>Temporary position, due to SEND funding.</w:t>
      </w:r>
    </w:p>
    <w:p w14:paraId="64FC466A" w14:textId="77777777" w:rsidR="005671BF" w:rsidRPr="00A634B3" w:rsidRDefault="005671BF" w:rsidP="005501D2">
      <w:pPr>
        <w:widowControl w:val="0"/>
        <w:autoSpaceDE w:val="0"/>
        <w:autoSpaceDN w:val="0"/>
        <w:adjustRightInd w:val="0"/>
        <w:spacing w:before="60" w:after="60"/>
        <w:jc w:val="center"/>
        <w:rPr>
          <w:rFonts w:cstheme="minorHAnsi"/>
          <w:b/>
          <w:sz w:val="24"/>
          <w:szCs w:val="24"/>
        </w:rPr>
      </w:pPr>
    </w:p>
    <w:p w14:paraId="1C6CA3CD" w14:textId="544047D1" w:rsidR="005671BF" w:rsidRPr="009E01D6" w:rsidRDefault="005671BF" w:rsidP="005671BF">
      <w:pPr>
        <w:widowControl w:val="0"/>
        <w:autoSpaceDE w:val="0"/>
        <w:autoSpaceDN w:val="0"/>
        <w:adjustRightInd w:val="0"/>
        <w:spacing w:after="80"/>
        <w:contextualSpacing/>
        <w:jc w:val="center"/>
        <w:rPr>
          <w:rFonts w:cstheme="minorHAnsi"/>
          <w:i/>
          <w:iCs/>
          <w:sz w:val="24"/>
          <w:szCs w:val="24"/>
        </w:rPr>
      </w:pPr>
      <w:r w:rsidRPr="009E01D6">
        <w:rPr>
          <w:rFonts w:cstheme="minorHAnsi"/>
          <w:i/>
          <w:iCs/>
          <w:sz w:val="24"/>
          <w:szCs w:val="24"/>
        </w:rPr>
        <w:t>‘</w:t>
      </w:r>
      <w:r w:rsidR="00DE5401" w:rsidRPr="009E01D6">
        <w:rPr>
          <w:rFonts w:cstheme="minorHAnsi"/>
          <w:i/>
          <w:iCs/>
          <w:sz w:val="24"/>
          <w:szCs w:val="24"/>
        </w:rPr>
        <w:t xml:space="preserve">Great Heights </w:t>
      </w:r>
      <w:r w:rsidRPr="009E01D6">
        <w:rPr>
          <w:rFonts w:cstheme="minorHAnsi"/>
          <w:i/>
          <w:iCs/>
          <w:sz w:val="24"/>
          <w:szCs w:val="24"/>
        </w:rPr>
        <w:t>Academy Trust strives to always provide an inspirational, positive and welcoming environment</w:t>
      </w:r>
      <w:r w:rsidR="00D16BCA">
        <w:rPr>
          <w:rFonts w:cstheme="minorHAnsi"/>
          <w:i/>
          <w:iCs/>
          <w:sz w:val="24"/>
          <w:szCs w:val="24"/>
        </w:rPr>
        <w:t xml:space="preserve">, </w:t>
      </w:r>
      <w:r w:rsidRPr="009E01D6">
        <w:rPr>
          <w:rFonts w:cstheme="minorHAnsi"/>
          <w:i/>
          <w:iCs/>
          <w:sz w:val="24"/>
          <w:szCs w:val="24"/>
        </w:rPr>
        <w:t>where there is a sense of pride and fun and where everyone works together</w:t>
      </w:r>
    </w:p>
    <w:p w14:paraId="0ED4A1C1" w14:textId="77777777" w:rsidR="005671BF" w:rsidRPr="009E01D6" w:rsidRDefault="005671BF" w:rsidP="005671BF">
      <w:pPr>
        <w:widowControl w:val="0"/>
        <w:autoSpaceDE w:val="0"/>
        <w:autoSpaceDN w:val="0"/>
        <w:adjustRightInd w:val="0"/>
        <w:spacing w:after="120"/>
        <w:contextualSpacing/>
        <w:jc w:val="center"/>
        <w:rPr>
          <w:rFonts w:cstheme="minorHAnsi"/>
          <w:i/>
          <w:iCs/>
          <w:sz w:val="24"/>
          <w:szCs w:val="24"/>
        </w:rPr>
      </w:pPr>
      <w:r w:rsidRPr="009E01D6">
        <w:rPr>
          <w:rFonts w:cstheme="minorHAnsi"/>
          <w:i/>
          <w:iCs/>
          <w:sz w:val="24"/>
          <w:szCs w:val="24"/>
        </w:rPr>
        <w:t>with confidence, enthusiasm and mutual respect’</w:t>
      </w:r>
    </w:p>
    <w:p w14:paraId="6F744FA0" w14:textId="2CB5CB16" w:rsidR="005501D2" w:rsidRPr="00A634B3" w:rsidRDefault="005501D2" w:rsidP="00C07078">
      <w:pPr>
        <w:shd w:val="clear" w:color="auto" w:fill="FFFFFF"/>
        <w:spacing w:after="0" w:line="240" w:lineRule="auto"/>
        <w:rPr>
          <w:rFonts w:cstheme="minorHAnsi"/>
          <w:b/>
          <w:bCs/>
        </w:rPr>
      </w:pPr>
    </w:p>
    <w:p w14:paraId="397F7512" w14:textId="77777777" w:rsidR="0061106A" w:rsidRPr="0061106A" w:rsidRDefault="0061106A" w:rsidP="0061106A">
      <w:pPr>
        <w:spacing w:after="160" w:line="259" w:lineRule="auto"/>
        <w:rPr>
          <w:rFonts w:ascii="Calibri" w:eastAsia="Calibri" w:hAnsi="Calibri" w:cs="Times New Roman"/>
          <w:sz w:val="24"/>
          <w:szCs w:val="24"/>
          <w:lang w:val="en-US" w:eastAsia="en-US"/>
        </w:rPr>
      </w:pPr>
      <w:r w:rsidRPr="0061106A">
        <w:rPr>
          <w:rFonts w:ascii="Calibri" w:eastAsia="Calibri" w:hAnsi="Calibri" w:cs="Times New Roman"/>
          <w:sz w:val="24"/>
          <w:szCs w:val="24"/>
          <w:lang w:val="en-US" w:eastAsia="en-US"/>
        </w:rPr>
        <w:t>We are looking for an enthusiastic Teaching Assistant to support children with Autism, Down Syndrome and communication difficulties.  The right person will have experience with Makaton, PECS and Intensive Interaction techniques, and be ready to support and direct play and early learning activities. We need someone who is resourceful, energetic and keen to work in our close-knit team.  Knowledge of the Early Years assessment framework and early child development is essential.</w:t>
      </w:r>
    </w:p>
    <w:p w14:paraId="44F216F5" w14:textId="77777777" w:rsidR="0061106A" w:rsidRPr="0061106A" w:rsidRDefault="0061106A" w:rsidP="0061106A">
      <w:pPr>
        <w:spacing w:line="240" w:lineRule="auto"/>
        <w:rPr>
          <w:rFonts w:eastAsiaTheme="minorHAnsi"/>
          <w:sz w:val="24"/>
          <w:szCs w:val="24"/>
          <w:lang w:eastAsia="en-US"/>
        </w:rPr>
      </w:pPr>
      <w:r w:rsidRPr="0061106A">
        <w:rPr>
          <w:rFonts w:eastAsiaTheme="minorHAnsi"/>
          <w:sz w:val="24"/>
          <w:szCs w:val="24"/>
          <w:lang w:eastAsia="en-US"/>
        </w:rPr>
        <w:t>The successful applicant will</w:t>
      </w:r>
    </w:p>
    <w:p w14:paraId="166792AB" w14:textId="77777777" w:rsidR="0061106A" w:rsidRPr="0061106A" w:rsidRDefault="0061106A" w:rsidP="0061106A">
      <w:pPr>
        <w:numPr>
          <w:ilvl w:val="0"/>
          <w:numId w:val="4"/>
        </w:numPr>
        <w:spacing w:after="160" w:line="240" w:lineRule="auto"/>
        <w:contextualSpacing/>
        <w:rPr>
          <w:rFonts w:eastAsiaTheme="minorHAnsi"/>
          <w:sz w:val="24"/>
          <w:szCs w:val="24"/>
          <w:lang w:eastAsia="en-US"/>
        </w:rPr>
      </w:pPr>
      <w:r w:rsidRPr="0061106A">
        <w:rPr>
          <w:rFonts w:eastAsiaTheme="minorHAnsi"/>
          <w:sz w:val="24"/>
          <w:szCs w:val="24"/>
          <w:lang w:eastAsia="en-US"/>
        </w:rPr>
        <w:t>Be hardworking and creative, with a cross curricular approach to learning.</w:t>
      </w:r>
    </w:p>
    <w:p w14:paraId="1E725F8C" w14:textId="77777777" w:rsidR="0061106A" w:rsidRPr="0061106A" w:rsidRDefault="0061106A" w:rsidP="0061106A">
      <w:pPr>
        <w:numPr>
          <w:ilvl w:val="0"/>
          <w:numId w:val="4"/>
        </w:numPr>
        <w:spacing w:after="160" w:line="240" w:lineRule="auto"/>
        <w:contextualSpacing/>
        <w:rPr>
          <w:rFonts w:eastAsiaTheme="minorHAnsi"/>
          <w:sz w:val="24"/>
          <w:szCs w:val="24"/>
          <w:lang w:eastAsia="en-US"/>
        </w:rPr>
      </w:pPr>
      <w:r w:rsidRPr="0061106A">
        <w:rPr>
          <w:rFonts w:eastAsiaTheme="minorHAnsi"/>
          <w:sz w:val="24"/>
          <w:szCs w:val="24"/>
          <w:lang w:eastAsia="en-US"/>
        </w:rPr>
        <w:t>Knowledgeable in the delivery of early communication interventions.</w:t>
      </w:r>
    </w:p>
    <w:p w14:paraId="24C844E5" w14:textId="77777777" w:rsidR="0061106A" w:rsidRPr="0061106A" w:rsidRDefault="0061106A" w:rsidP="0061106A">
      <w:pPr>
        <w:numPr>
          <w:ilvl w:val="0"/>
          <w:numId w:val="4"/>
        </w:numPr>
        <w:spacing w:after="160" w:line="240" w:lineRule="auto"/>
        <w:contextualSpacing/>
        <w:rPr>
          <w:rFonts w:eastAsiaTheme="minorHAnsi"/>
          <w:sz w:val="24"/>
          <w:szCs w:val="24"/>
          <w:lang w:eastAsia="en-US"/>
        </w:rPr>
      </w:pPr>
      <w:r w:rsidRPr="0061106A">
        <w:rPr>
          <w:rFonts w:eastAsiaTheme="minorHAnsi"/>
          <w:sz w:val="24"/>
          <w:szCs w:val="24"/>
          <w:lang w:eastAsia="en-US"/>
        </w:rPr>
        <w:t>Make learning fun, relevant and purposeful.</w:t>
      </w:r>
    </w:p>
    <w:p w14:paraId="3207C029" w14:textId="77777777" w:rsidR="0061106A" w:rsidRPr="0061106A" w:rsidRDefault="0061106A" w:rsidP="0061106A">
      <w:pPr>
        <w:numPr>
          <w:ilvl w:val="0"/>
          <w:numId w:val="4"/>
        </w:numPr>
        <w:spacing w:after="160" w:line="240" w:lineRule="auto"/>
        <w:contextualSpacing/>
        <w:rPr>
          <w:rFonts w:eastAsiaTheme="minorHAnsi"/>
          <w:sz w:val="24"/>
          <w:szCs w:val="24"/>
          <w:lang w:eastAsia="en-US"/>
        </w:rPr>
      </w:pPr>
      <w:r w:rsidRPr="0061106A">
        <w:rPr>
          <w:rFonts w:eastAsiaTheme="minorHAnsi"/>
          <w:sz w:val="24"/>
          <w:szCs w:val="24"/>
          <w:lang w:eastAsia="en-US"/>
        </w:rPr>
        <w:t>Believe in Inclusive Education and be determined that each child achieve the best they possibly can.</w:t>
      </w:r>
    </w:p>
    <w:p w14:paraId="6E63BCDC" w14:textId="77777777" w:rsidR="0061106A" w:rsidRPr="0061106A" w:rsidRDefault="0061106A" w:rsidP="0061106A">
      <w:pPr>
        <w:numPr>
          <w:ilvl w:val="0"/>
          <w:numId w:val="4"/>
        </w:numPr>
        <w:spacing w:after="160" w:line="240" w:lineRule="auto"/>
        <w:contextualSpacing/>
        <w:rPr>
          <w:rFonts w:eastAsiaTheme="minorHAnsi"/>
          <w:sz w:val="24"/>
          <w:szCs w:val="24"/>
          <w:lang w:eastAsia="en-US"/>
        </w:rPr>
      </w:pPr>
      <w:r w:rsidRPr="0061106A">
        <w:rPr>
          <w:rFonts w:eastAsiaTheme="minorHAnsi"/>
          <w:sz w:val="24"/>
          <w:szCs w:val="24"/>
          <w:lang w:eastAsia="en-US"/>
        </w:rPr>
        <w:t>Be committed to working within a team to maximise pupil learning.</w:t>
      </w:r>
    </w:p>
    <w:p w14:paraId="03512735" w14:textId="77777777" w:rsidR="0061106A" w:rsidRPr="0061106A" w:rsidRDefault="0061106A" w:rsidP="0061106A">
      <w:pPr>
        <w:numPr>
          <w:ilvl w:val="0"/>
          <w:numId w:val="4"/>
        </w:numPr>
        <w:spacing w:after="160" w:line="240" w:lineRule="auto"/>
        <w:contextualSpacing/>
        <w:rPr>
          <w:rFonts w:eastAsiaTheme="minorHAnsi"/>
          <w:sz w:val="24"/>
          <w:szCs w:val="24"/>
          <w:lang w:eastAsia="en-US"/>
        </w:rPr>
      </w:pPr>
      <w:r w:rsidRPr="0061106A">
        <w:rPr>
          <w:rFonts w:eastAsiaTheme="minorHAnsi"/>
          <w:sz w:val="24"/>
          <w:szCs w:val="24"/>
          <w:lang w:eastAsia="en-US"/>
        </w:rPr>
        <w:t>Have a kind and assertive personality.</w:t>
      </w:r>
    </w:p>
    <w:p w14:paraId="5B59C34A" w14:textId="75913F6A" w:rsidR="0061106A" w:rsidRDefault="0061106A" w:rsidP="0061106A">
      <w:pPr>
        <w:numPr>
          <w:ilvl w:val="0"/>
          <w:numId w:val="4"/>
        </w:numPr>
        <w:spacing w:after="160" w:line="240" w:lineRule="auto"/>
        <w:contextualSpacing/>
        <w:rPr>
          <w:rFonts w:eastAsiaTheme="minorHAnsi"/>
          <w:sz w:val="24"/>
          <w:szCs w:val="24"/>
          <w:lang w:eastAsia="en-US"/>
        </w:rPr>
      </w:pPr>
      <w:r w:rsidRPr="0061106A">
        <w:rPr>
          <w:rFonts w:eastAsiaTheme="minorHAnsi"/>
          <w:sz w:val="24"/>
          <w:szCs w:val="24"/>
          <w:lang w:eastAsia="en-US"/>
        </w:rPr>
        <w:t>Be caring and understanding when liaising with parents/carers.</w:t>
      </w:r>
    </w:p>
    <w:p w14:paraId="603AB7D9" w14:textId="41100959" w:rsidR="009E01D6" w:rsidRDefault="009E01D6" w:rsidP="009E01D6">
      <w:pPr>
        <w:spacing w:after="160" w:line="240" w:lineRule="auto"/>
        <w:contextualSpacing/>
        <w:rPr>
          <w:rFonts w:eastAsiaTheme="minorHAnsi"/>
          <w:sz w:val="24"/>
          <w:szCs w:val="24"/>
          <w:lang w:eastAsia="en-US"/>
        </w:rPr>
      </w:pPr>
    </w:p>
    <w:p w14:paraId="1932266D" w14:textId="234F4BFC" w:rsidR="009E01D6" w:rsidRPr="002B233F" w:rsidRDefault="009E01D6" w:rsidP="009E01D6">
      <w:pPr>
        <w:pStyle w:val="NoSpacing"/>
        <w:rPr>
          <w:rFonts w:eastAsia="Times New Roman" w:cstheme="minorHAnsi"/>
          <w:b/>
          <w:sz w:val="24"/>
          <w:szCs w:val="24"/>
        </w:rPr>
      </w:pPr>
      <w:r w:rsidRPr="002B233F">
        <w:rPr>
          <w:rFonts w:eastAsia="Times New Roman" w:cstheme="minorHAnsi"/>
          <w:b/>
          <w:sz w:val="24"/>
          <w:szCs w:val="24"/>
        </w:rPr>
        <w:t>In return we offer the successful applicant:</w:t>
      </w:r>
    </w:p>
    <w:p w14:paraId="3422D857" w14:textId="77777777" w:rsidR="009E01D6" w:rsidRPr="002B233F" w:rsidRDefault="009E01D6" w:rsidP="009E01D6">
      <w:pPr>
        <w:pStyle w:val="NoSpacing"/>
        <w:rPr>
          <w:rFonts w:eastAsia="Times New Roman" w:cstheme="minorHAnsi"/>
          <w:b/>
          <w:sz w:val="24"/>
          <w:szCs w:val="24"/>
        </w:rPr>
      </w:pPr>
    </w:p>
    <w:p w14:paraId="2195D2EF" w14:textId="77777777" w:rsidR="009E01D6" w:rsidRPr="002B233F" w:rsidRDefault="009E01D6" w:rsidP="009E01D6">
      <w:pPr>
        <w:numPr>
          <w:ilvl w:val="0"/>
          <w:numId w:val="4"/>
        </w:numPr>
        <w:spacing w:after="160" w:line="240" w:lineRule="auto"/>
        <w:contextualSpacing/>
        <w:rPr>
          <w:rFonts w:eastAsiaTheme="minorHAnsi"/>
          <w:sz w:val="24"/>
          <w:szCs w:val="24"/>
          <w:lang w:eastAsia="en-US"/>
        </w:rPr>
      </w:pPr>
      <w:r w:rsidRPr="002B233F">
        <w:rPr>
          <w:rFonts w:eastAsia="Times New Roman" w:cstheme="minorHAnsi"/>
          <w:sz w:val="24"/>
          <w:szCs w:val="24"/>
        </w:rPr>
        <w:t>Wonderful children with a desire to learn</w:t>
      </w:r>
    </w:p>
    <w:p w14:paraId="035D3376" w14:textId="77777777" w:rsidR="009E01D6" w:rsidRPr="002B233F" w:rsidRDefault="009E01D6" w:rsidP="009E01D6">
      <w:pPr>
        <w:numPr>
          <w:ilvl w:val="0"/>
          <w:numId w:val="4"/>
        </w:numPr>
        <w:spacing w:after="160" w:line="240" w:lineRule="auto"/>
        <w:contextualSpacing/>
        <w:rPr>
          <w:rFonts w:eastAsiaTheme="minorHAnsi"/>
          <w:sz w:val="24"/>
          <w:szCs w:val="24"/>
          <w:lang w:eastAsia="en-US"/>
        </w:rPr>
      </w:pPr>
      <w:r w:rsidRPr="002B233F">
        <w:rPr>
          <w:rFonts w:eastAsia="Times New Roman" w:cstheme="minorHAnsi"/>
          <w:sz w:val="24"/>
          <w:szCs w:val="24"/>
        </w:rPr>
        <w:t>A calm, caring environment where children are well-behaved</w:t>
      </w:r>
    </w:p>
    <w:p w14:paraId="72D3A0FB" w14:textId="77777777" w:rsidR="009E01D6" w:rsidRPr="002B233F" w:rsidRDefault="009E01D6" w:rsidP="009E01D6">
      <w:pPr>
        <w:numPr>
          <w:ilvl w:val="0"/>
          <w:numId w:val="4"/>
        </w:numPr>
        <w:spacing w:after="160" w:line="240" w:lineRule="auto"/>
        <w:contextualSpacing/>
        <w:rPr>
          <w:rFonts w:eastAsiaTheme="minorHAnsi"/>
          <w:sz w:val="24"/>
          <w:szCs w:val="24"/>
          <w:lang w:eastAsia="en-US"/>
        </w:rPr>
      </w:pPr>
      <w:r w:rsidRPr="002B233F">
        <w:rPr>
          <w:rFonts w:eastAsia="Times New Roman" w:cstheme="minorHAnsi"/>
          <w:sz w:val="24"/>
          <w:szCs w:val="24"/>
        </w:rPr>
        <w:t>A highly skilled, loyal and supportive team of staff and senior leaders</w:t>
      </w:r>
    </w:p>
    <w:p w14:paraId="4B1BB4E0" w14:textId="410D5F11" w:rsidR="009E01D6" w:rsidRPr="002B233F" w:rsidRDefault="009E01D6" w:rsidP="009E01D6">
      <w:pPr>
        <w:numPr>
          <w:ilvl w:val="0"/>
          <w:numId w:val="4"/>
        </w:numPr>
        <w:spacing w:after="160" w:line="240" w:lineRule="auto"/>
        <w:contextualSpacing/>
        <w:rPr>
          <w:rFonts w:eastAsiaTheme="minorHAnsi"/>
          <w:sz w:val="24"/>
          <w:szCs w:val="24"/>
          <w:lang w:eastAsia="en-US"/>
        </w:rPr>
      </w:pPr>
      <w:r w:rsidRPr="002B233F">
        <w:rPr>
          <w:rFonts w:eastAsia="Times New Roman" w:cstheme="minorHAnsi"/>
          <w:sz w:val="24"/>
          <w:szCs w:val="24"/>
        </w:rPr>
        <w:t>Bespoke professional development to ensure that you as an employee, ‘reach great heights’</w:t>
      </w:r>
    </w:p>
    <w:p w14:paraId="27DE60BE" w14:textId="77777777" w:rsidR="009E01D6" w:rsidRPr="0061106A" w:rsidRDefault="009E01D6" w:rsidP="009E01D6">
      <w:pPr>
        <w:spacing w:after="160" w:line="240" w:lineRule="auto"/>
        <w:contextualSpacing/>
        <w:rPr>
          <w:rFonts w:eastAsiaTheme="minorHAnsi"/>
          <w:sz w:val="24"/>
          <w:szCs w:val="24"/>
          <w:lang w:eastAsia="en-US"/>
        </w:rPr>
      </w:pPr>
    </w:p>
    <w:p w14:paraId="1DA5E014" w14:textId="0D922F25" w:rsidR="0061106A" w:rsidRPr="0061106A" w:rsidRDefault="0061106A" w:rsidP="0061106A">
      <w:pPr>
        <w:spacing w:line="240" w:lineRule="auto"/>
        <w:rPr>
          <w:rFonts w:eastAsiaTheme="minorHAnsi"/>
          <w:sz w:val="24"/>
          <w:szCs w:val="24"/>
          <w:lang w:eastAsia="en-US"/>
        </w:rPr>
      </w:pPr>
      <w:r w:rsidRPr="0061106A">
        <w:rPr>
          <w:rFonts w:eastAsiaTheme="minorHAnsi"/>
          <w:sz w:val="24"/>
          <w:szCs w:val="24"/>
          <w:lang w:eastAsia="en-US"/>
        </w:rPr>
        <w:t xml:space="preserve">Raynville Academy is a lively, happy place to work where there is a strong sense of community.  </w:t>
      </w:r>
    </w:p>
    <w:p w14:paraId="7F9222D9" w14:textId="77777777" w:rsidR="0061106A" w:rsidRPr="0061106A" w:rsidRDefault="0061106A" w:rsidP="0061106A">
      <w:pPr>
        <w:spacing w:line="240" w:lineRule="auto"/>
        <w:rPr>
          <w:rFonts w:eastAsiaTheme="minorHAnsi"/>
          <w:sz w:val="24"/>
          <w:szCs w:val="24"/>
          <w:lang w:eastAsia="en-US"/>
        </w:rPr>
      </w:pPr>
      <w:r w:rsidRPr="0061106A">
        <w:rPr>
          <w:rFonts w:eastAsiaTheme="minorHAnsi"/>
          <w:sz w:val="24"/>
          <w:szCs w:val="24"/>
          <w:lang w:eastAsia="en-US"/>
        </w:rPr>
        <w:t>We promote diversity and want a workforce which reflects the population of Leeds.</w:t>
      </w:r>
    </w:p>
    <w:bookmarkEnd w:id="0"/>
    <w:p w14:paraId="2DB86F56" w14:textId="77777777" w:rsidR="002D36ED" w:rsidRPr="009E01D6" w:rsidRDefault="002D36ED" w:rsidP="002D36ED">
      <w:pPr>
        <w:spacing w:line="240" w:lineRule="auto"/>
        <w:rPr>
          <w:rFonts w:eastAsia="Times New Roman" w:cstheme="minorHAnsi"/>
          <w:color w:val="333333"/>
          <w:sz w:val="24"/>
          <w:szCs w:val="24"/>
        </w:rPr>
      </w:pPr>
      <w:r w:rsidRPr="009E01D6">
        <w:rPr>
          <w:rFonts w:eastAsia="Times New Roman" w:cstheme="minorHAnsi"/>
          <w:color w:val="333333"/>
          <w:sz w:val="24"/>
          <w:szCs w:val="24"/>
        </w:rPr>
        <w:lastRenderedPageBreak/>
        <w:t>Great Heights Academy Trust is committed to safeguarding and promoting the welfare of children, young people and vulnerable adults and expects all staff to share this commitment. Applicants to posts that are exempted from the Rehabilitation of Offenders Act will require a DBS (formerly CRB) from the Disclosure and Barring Service, the appropriate pre-employment checks that will include references from previous employers, confirmation of the right to work in the UK before the appointment is confirmed.</w:t>
      </w:r>
    </w:p>
    <w:p w14:paraId="17940332" w14:textId="77777777" w:rsidR="002D36ED" w:rsidRPr="009E01D6" w:rsidRDefault="002D36ED" w:rsidP="002D36ED">
      <w:pPr>
        <w:rPr>
          <w:sz w:val="24"/>
          <w:szCs w:val="24"/>
          <w:shd w:val="clear" w:color="auto" w:fill="FFFFFF"/>
        </w:rPr>
      </w:pPr>
      <w:r w:rsidRPr="009E01D6">
        <w:rPr>
          <w:sz w:val="24"/>
          <w:szCs w:val="24"/>
          <w:shd w:val="clear" w:color="auto" w:fill="FFFFFF"/>
        </w:rPr>
        <w:t xml:space="preserve">The Trust strives to create an inclusive working environment for all and is committed to being an equal opportunities employer, celebrating and promoting diversity. </w:t>
      </w:r>
    </w:p>
    <w:p w14:paraId="244B5D8C" w14:textId="77777777" w:rsidR="002D36ED" w:rsidRPr="009E01D6" w:rsidRDefault="002D36ED" w:rsidP="002D36ED">
      <w:pPr>
        <w:spacing w:line="240" w:lineRule="auto"/>
        <w:rPr>
          <w:rFonts w:eastAsia="Times New Roman" w:cstheme="minorHAnsi"/>
          <w:color w:val="333333"/>
          <w:sz w:val="24"/>
          <w:szCs w:val="24"/>
        </w:rPr>
      </w:pPr>
      <w:r w:rsidRPr="009E01D6">
        <w:rPr>
          <w:rFonts w:ascii="Calibri" w:hAnsi="Calibri" w:cs="Calibri"/>
          <w:color w:val="201F1E"/>
          <w:sz w:val="24"/>
          <w:szCs w:val="24"/>
          <w:shd w:val="clear" w:color="auto" w:fill="FFFFFF"/>
        </w:rPr>
        <w:t>We are committed to ensuring security and protection of personal data, in line with the Data Protection Act 2018 (DPA) and General Data Protection Regulation (GDPR). Personal data will be used for the purpose of recruitment and employment processing.</w:t>
      </w:r>
    </w:p>
    <w:p w14:paraId="7A50892A" w14:textId="77777777" w:rsidR="002D36ED" w:rsidRPr="009E01D6" w:rsidRDefault="002D36ED" w:rsidP="002D36ED">
      <w:pPr>
        <w:widowControl w:val="0"/>
        <w:autoSpaceDE w:val="0"/>
        <w:autoSpaceDN w:val="0"/>
        <w:adjustRightInd w:val="0"/>
        <w:spacing w:after="0" w:line="240" w:lineRule="auto"/>
        <w:jc w:val="both"/>
        <w:rPr>
          <w:rFonts w:cstheme="minorHAnsi"/>
          <w:sz w:val="24"/>
          <w:szCs w:val="24"/>
        </w:rPr>
      </w:pPr>
      <w:r w:rsidRPr="009E01D6">
        <w:rPr>
          <w:rFonts w:cstheme="minorHAnsi"/>
          <w:sz w:val="24"/>
          <w:szCs w:val="24"/>
        </w:rPr>
        <w:t xml:space="preserve">If you would like to learn more about the post, please download our application pack from </w:t>
      </w:r>
      <w:hyperlink r:id="rId9" w:history="1">
        <w:r w:rsidRPr="009E01D6">
          <w:rPr>
            <w:rStyle w:val="Hyperlink"/>
            <w:rFonts w:cstheme="minorHAnsi"/>
            <w:sz w:val="24"/>
            <w:szCs w:val="24"/>
          </w:rPr>
          <w:t>https://greatheightstrust.org.uk/employment-opportunities/</w:t>
        </w:r>
      </w:hyperlink>
    </w:p>
    <w:p w14:paraId="7EAB1122" w14:textId="77777777" w:rsidR="002D36ED" w:rsidRPr="009E01D6" w:rsidRDefault="002D36ED" w:rsidP="002D36ED">
      <w:pPr>
        <w:widowControl w:val="0"/>
        <w:autoSpaceDE w:val="0"/>
        <w:autoSpaceDN w:val="0"/>
        <w:adjustRightInd w:val="0"/>
        <w:spacing w:after="0" w:line="240" w:lineRule="auto"/>
        <w:jc w:val="both"/>
        <w:rPr>
          <w:rFonts w:cstheme="minorHAnsi"/>
          <w:sz w:val="24"/>
          <w:szCs w:val="24"/>
        </w:rPr>
      </w:pPr>
    </w:p>
    <w:p w14:paraId="03BD2F61" w14:textId="77777777" w:rsidR="002D36ED" w:rsidRPr="009E01D6" w:rsidRDefault="002D36ED" w:rsidP="002D36ED">
      <w:pPr>
        <w:widowControl w:val="0"/>
        <w:autoSpaceDE w:val="0"/>
        <w:autoSpaceDN w:val="0"/>
        <w:adjustRightInd w:val="0"/>
        <w:spacing w:after="0" w:line="240" w:lineRule="auto"/>
        <w:rPr>
          <w:rFonts w:cstheme="minorHAnsi"/>
          <w:sz w:val="24"/>
          <w:szCs w:val="24"/>
        </w:rPr>
      </w:pPr>
      <w:r w:rsidRPr="009E01D6">
        <w:rPr>
          <w:rFonts w:cstheme="minorHAnsi"/>
          <w:sz w:val="24"/>
          <w:szCs w:val="24"/>
        </w:rPr>
        <w:t xml:space="preserve">Please return your completed application form by email to Katherine Humphreys, HR Manager: </w:t>
      </w:r>
      <w:hyperlink r:id="rId10" w:history="1">
        <w:r w:rsidRPr="009E01D6">
          <w:rPr>
            <w:rStyle w:val="Hyperlink"/>
            <w:rFonts w:eastAsia="Times New Roman"/>
            <w:sz w:val="24"/>
            <w:szCs w:val="24"/>
            <w:shd w:val="clear" w:color="auto" w:fill="FFFFFF"/>
          </w:rPr>
          <w:t>recruitment@greatheightstrust.org.uk</w:t>
        </w:r>
      </w:hyperlink>
      <w:r w:rsidRPr="009E01D6">
        <w:rPr>
          <w:rFonts w:cstheme="minorHAnsi"/>
          <w:sz w:val="24"/>
          <w:szCs w:val="24"/>
        </w:rPr>
        <w:t xml:space="preserve"> or alternatively post to: The Greetland Academy, School Street, Greetland, Halifax HX4 8JB, marking the envelope ‘FAO Katherine Humphreys</w:t>
      </w:r>
    </w:p>
    <w:p w14:paraId="0BCF509E" w14:textId="77777777" w:rsidR="002D36ED" w:rsidRPr="009E01D6" w:rsidRDefault="002D36ED" w:rsidP="002D36ED">
      <w:pPr>
        <w:widowControl w:val="0"/>
        <w:autoSpaceDE w:val="0"/>
        <w:autoSpaceDN w:val="0"/>
        <w:adjustRightInd w:val="0"/>
        <w:spacing w:before="120" w:after="40" w:line="240" w:lineRule="auto"/>
        <w:rPr>
          <w:rFonts w:cstheme="minorHAnsi"/>
          <w:b/>
          <w:sz w:val="24"/>
          <w:szCs w:val="24"/>
        </w:rPr>
      </w:pPr>
    </w:p>
    <w:p w14:paraId="232756C5" w14:textId="45F619BF" w:rsidR="004B1B0B" w:rsidRPr="00BD5C91" w:rsidRDefault="004B1B0B" w:rsidP="00B45444">
      <w:pPr>
        <w:widowControl w:val="0"/>
        <w:autoSpaceDE w:val="0"/>
        <w:autoSpaceDN w:val="0"/>
        <w:adjustRightInd w:val="0"/>
        <w:spacing w:before="120" w:after="40" w:line="240" w:lineRule="auto"/>
        <w:jc w:val="center"/>
        <w:rPr>
          <w:rFonts w:cstheme="minorHAnsi"/>
          <w:b/>
          <w:sz w:val="24"/>
          <w:szCs w:val="24"/>
        </w:rPr>
      </w:pPr>
      <w:r w:rsidRPr="00BD5C91">
        <w:rPr>
          <w:rFonts w:cstheme="minorHAnsi"/>
          <w:b/>
          <w:sz w:val="24"/>
          <w:szCs w:val="24"/>
        </w:rPr>
        <w:t>Closing dat</w:t>
      </w:r>
      <w:r w:rsidR="00AC21AD" w:rsidRPr="00BD5C91">
        <w:rPr>
          <w:rFonts w:cstheme="minorHAnsi"/>
          <w:b/>
          <w:sz w:val="24"/>
          <w:szCs w:val="24"/>
        </w:rPr>
        <w:t>e for appli</w:t>
      </w:r>
      <w:r w:rsidR="00275CF6" w:rsidRPr="00BD5C91">
        <w:rPr>
          <w:rFonts w:cstheme="minorHAnsi"/>
          <w:b/>
          <w:sz w:val="24"/>
          <w:szCs w:val="24"/>
        </w:rPr>
        <w:t>cations</w:t>
      </w:r>
      <w:r w:rsidR="002D36ED" w:rsidRPr="00BD5C91">
        <w:rPr>
          <w:rFonts w:cstheme="minorHAnsi"/>
          <w:b/>
          <w:sz w:val="24"/>
          <w:szCs w:val="24"/>
        </w:rPr>
        <w:t xml:space="preserve">: </w:t>
      </w:r>
      <w:r w:rsidR="00FE43C0" w:rsidRPr="00BD5C91">
        <w:rPr>
          <w:rFonts w:cstheme="minorHAnsi"/>
          <w:b/>
          <w:sz w:val="24"/>
          <w:szCs w:val="24"/>
        </w:rPr>
        <w:t xml:space="preserve">Monday </w:t>
      </w:r>
      <w:r w:rsidR="006D054E">
        <w:rPr>
          <w:rFonts w:cstheme="minorHAnsi"/>
          <w:b/>
          <w:sz w:val="24"/>
          <w:szCs w:val="24"/>
        </w:rPr>
        <w:t>1</w:t>
      </w:r>
      <w:r w:rsidR="006D054E" w:rsidRPr="006D054E">
        <w:rPr>
          <w:rFonts w:cstheme="minorHAnsi"/>
          <w:b/>
          <w:sz w:val="24"/>
          <w:szCs w:val="24"/>
          <w:vertAlign w:val="superscript"/>
        </w:rPr>
        <w:t>st</w:t>
      </w:r>
      <w:r w:rsidR="006D054E">
        <w:rPr>
          <w:rFonts w:cstheme="minorHAnsi"/>
          <w:b/>
          <w:sz w:val="24"/>
          <w:szCs w:val="24"/>
        </w:rPr>
        <w:t xml:space="preserve"> November </w:t>
      </w:r>
      <w:r w:rsidR="00BD5C91" w:rsidRPr="00BD5C91">
        <w:rPr>
          <w:rFonts w:cstheme="minorHAnsi"/>
          <w:b/>
          <w:sz w:val="24"/>
          <w:szCs w:val="24"/>
        </w:rPr>
        <w:t xml:space="preserve">2021 </w:t>
      </w:r>
      <w:r w:rsidR="00BD5C91">
        <w:rPr>
          <w:rFonts w:cstheme="minorHAnsi"/>
          <w:b/>
          <w:sz w:val="24"/>
          <w:szCs w:val="24"/>
        </w:rPr>
        <w:t xml:space="preserve">at </w:t>
      </w:r>
      <w:r w:rsidR="00FE43C0" w:rsidRPr="00BD5C91">
        <w:rPr>
          <w:rFonts w:cstheme="minorHAnsi"/>
          <w:b/>
          <w:sz w:val="24"/>
          <w:szCs w:val="24"/>
        </w:rPr>
        <w:t>9</w:t>
      </w:r>
      <w:r w:rsidR="00BD5C91">
        <w:rPr>
          <w:rFonts w:cstheme="minorHAnsi"/>
          <w:b/>
          <w:sz w:val="24"/>
          <w:szCs w:val="24"/>
        </w:rPr>
        <w:t>.00</w:t>
      </w:r>
      <w:r w:rsidR="00FE43C0" w:rsidRPr="00BD5C91">
        <w:rPr>
          <w:rFonts w:cstheme="minorHAnsi"/>
          <w:b/>
          <w:sz w:val="24"/>
          <w:szCs w:val="24"/>
        </w:rPr>
        <w:t xml:space="preserve">am </w:t>
      </w:r>
    </w:p>
    <w:p w14:paraId="289ADE22" w14:textId="77777777" w:rsidR="00BD5C91" w:rsidRPr="00BD5C91" w:rsidRDefault="00BD5C91" w:rsidP="00FE43C0">
      <w:pPr>
        <w:widowControl w:val="0"/>
        <w:autoSpaceDE w:val="0"/>
        <w:autoSpaceDN w:val="0"/>
        <w:adjustRightInd w:val="0"/>
        <w:spacing w:before="120" w:after="40" w:line="240" w:lineRule="auto"/>
        <w:jc w:val="center"/>
        <w:rPr>
          <w:rFonts w:cstheme="minorHAnsi"/>
          <w:b/>
          <w:sz w:val="24"/>
          <w:szCs w:val="24"/>
        </w:rPr>
      </w:pPr>
    </w:p>
    <w:p w14:paraId="7CD9827C" w14:textId="77777777" w:rsidR="00BD5C91" w:rsidRPr="00BD5C91" w:rsidRDefault="00FE43C0" w:rsidP="00BD5C91">
      <w:pPr>
        <w:pStyle w:val="NormalWeb"/>
        <w:rPr>
          <w:rFonts w:asciiTheme="minorHAnsi" w:hAnsiTheme="minorHAnsi" w:cstheme="minorHAnsi"/>
          <w:b/>
          <w:color w:val="212121"/>
        </w:rPr>
      </w:pPr>
      <w:r w:rsidRPr="00BD5C91">
        <w:rPr>
          <w:rFonts w:asciiTheme="minorHAnsi" w:hAnsiTheme="minorHAnsi" w:cstheme="minorHAnsi"/>
          <w:b/>
        </w:rPr>
        <w:t>I</w:t>
      </w:r>
      <w:r w:rsidR="00FB7CB7" w:rsidRPr="00BD5C91">
        <w:rPr>
          <w:rFonts w:asciiTheme="minorHAnsi" w:hAnsiTheme="minorHAnsi" w:cstheme="minorHAnsi"/>
          <w:b/>
        </w:rPr>
        <w:t>f you would like fur</w:t>
      </w:r>
      <w:r w:rsidRPr="00BD5C91">
        <w:rPr>
          <w:rFonts w:asciiTheme="minorHAnsi" w:hAnsiTheme="minorHAnsi" w:cstheme="minorHAnsi"/>
          <w:b/>
        </w:rPr>
        <w:t xml:space="preserve">ther information about the post, </w:t>
      </w:r>
      <w:r w:rsidR="00FB7CB7" w:rsidRPr="00BD5C91">
        <w:rPr>
          <w:rFonts w:asciiTheme="minorHAnsi" w:hAnsiTheme="minorHAnsi" w:cstheme="minorHAnsi"/>
          <w:b/>
        </w:rPr>
        <w:t xml:space="preserve">please contact </w:t>
      </w:r>
      <w:r w:rsidR="00BD5C91" w:rsidRPr="00BD5C91">
        <w:rPr>
          <w:rFonts w:asciiTheme="minorHAnsi" w:hAnsiTheme="minorHAnsi" w:cstheme="minorHAnsi"/>
          <w:b/>
        </w:rPr>
        <w:t>Jane Hopwood</w:t>
      </w:r>
      <w:r w:rsidRPr="00BD5C91">
        <w:rPr>
          <w:rFonts w:asciiTheme="minorHAnsi" w:hAnsiTheme="minorHAnsi" w:cstheme="minorHAnsi"/>
          <w:b/>
        </w:rPr>
        <w:t>,</w:t>
      </w:r>
      <w:r w:rsidR="00BD5C91" w:rsidRPr="00BD5C91">
        <w:rPr>
          <w:rFonts w:asciiTheme="minorHAnsi" w:hAnsiTheme="minorHAnsi" w:cstheme="minorHAnsi"/>
          <w:b/>
        </w:rPr>
        <w:t xml:space="preserve"> Vice </w:t>
      </w:r>
      <w:r w:rsidRPr="00BD5C91">
        <w:rPr>
          <w:rFonts w:asciiTheme="minorHAnsi" w:hAnsiTheme="minorHAnsi" w:cstheme="minorHAnsi"/>
          <w:b/>
        </w:rPr>
        <w:t xml:space="preserve">Principal on </w:t>
      </w:r>
      <w:r w:rsidR="00BD5C91" w:rsidRPr="00BD5C91">
        <w:rPr>
          <w:rFonts w:asciiTheme="minorHAnsi" w:hAnsiTheme="minorHAnsi" w:cstheme="minorHAnsi"/>
          <w:b/>
          <w:color w:val="212121"/>
        </w:rPr>
        <w:t>0113 257 9590</w:t>
      </w:r>
    </w:p>
    <w:p w14:paraId="71C22D73" w14:textId="5BEF0D2E" w:rsidR="00FB7CB7" w:rsidRPr="00A634B3" w:rsidRDefault="00FB7CB7" w:rsidP="00B45444">
      <w:pPr>
        <w:widowControl w:val="0"/>
        <w:autoSpaceDE w:val="0"/>
        <w:autoSpaceDN w:val="0"/>
        <w:adjustRightInd w:val="0"/>
        <w:spacing w:before="120" w:after="40" w:line="240" w:lineRule="auto"/>
        <w:jc w:val="center"/>
        <w:rPr>
          <w:rFonts w:cstheme="minorHAnsi"/>
          <w:b/>
          <w:sz w:val="20"/>
          <w:szCs w:val="20"/>
        </w:rPr>
      </w:pPr>
    </w:p>
    <w:p w14:paraId="7C0AA068" w14:textId="77777777" w:rsidR="00572762" w:rsidRPr="00A634B3" w:rsidRDefault="00572762" w:rsidP="00275CF6">
      <w:pPr>
        <w:widowControl w:val="0"/>
        <w:autoSpaceDE w:val="0"/>
        <w:autoSpaceDN w:val="0"/>
        <w:adjustRightInd w:val="0"/>
        <w:spacing w:after="0" w:line="240" w:lineRule="auto"/>
        <w:jc w:val="center"/>
        <w:rPr>
          <w:rFonts w:cstheme="minorHAnsi"/>
          <w:b/>
          <w:sz w:val="20"/>
          <w:szCs w:val="20"/>
        </w:rPr>
      </w:pPr>
    </w:p>
    <w:p w14:paraId="69F0C749" w14:textId="77777777" w:rsidR="000C3A61" w:rsidRDefault="000C3A61" w:rsidP="000C3A61">
      <w:pPr>
        <w:widowControl w:val="0"/>
        <w:autoSpaceDE w:val="0"/>
        <w:autoSpaceDN w:val="0"/>
        <w:adjustRightInd w:val="0"/>
        <w:spacing w:after="0"/>
        <w:ind w:left="3600"/>
        <w:rPr>
          <w:rFonts w:cstheme="minorHAnsi"/>
          <w:b/>
          <w:bCs/>
        </w:rPr>
      </w:pPr>
    </w:p>
    <w:p w14:paraId="686F7107" w14:textId="77777777" w:rsidR="000C3A61" w:rsidRDefault="000C3A61" w:rsidP="000C3A61">
      <w:pPr>
        <w:widowControl w:val="0"/>
        <w:autoSpaceDE w:val="0"/>
        <w:autoSpaceDN w:val="0"/>
        <w:adjustRightInd w:val="0"/>
        <w:spacing w:after="0"/>
        <w:ind w:left="3600"/>
        <w:rPr>
          <w:rFonts w:cstheme="minorHAnsi"/>
          <w:b/>
          <w:bCs/>
        </w:rPr>
      </w:pPr>
    </w:p>
    <w:p w14:paraId="1577D9EC" w14:textId="77777777" w:rsidR="000C3A61" w:rsidRDefault="000C3A61" w:rsidP="000C3A61">
      <w:pPr>
        <w:widowControl w:val="0"/>
        <w:autoSpaceDE w:val="0"/>
        <w:autoSpaceDN w:val="0"/>
        <w:adjustRightInd w:val="0"/>
        <w:spacing w:after="0"/>
        <w:ind w:left="3600"/>
        <w:rPr>
          <w:rFonts w:cstheme="minorHAnsi"/>
          <w:b/>
          <w:bCs/>
        </w:rPr>
      </w:pPr>
    </w:p>
    <w:p w14:paraId="5BBE5305" w14:textId="77777777" w:rsidR="000C3A61" w:rsidRDefault="000C3A61" w:rsidP="000C3A61">
      <w:pPr>
        <w:widowControl w:val="0"/>
        <w:autoSpaceDE w:val="0"/>
        <w:autoSpaceDN w:val="0"/>
        <w:adjustRightInd w:val="0"/>
        <w:spacing w:after="0"/>
        <w:ind w:left="3600"/>
        <w:rPr>
          <w:rFonts w:cstheme="minorHAnsi"/>
          <w:b/>
          <w:bCs/>
        </w:rPr>
      </w:pPr>
    </w:p>
    <w:p w14:paraId="6F0F4158" w14:textId="77777777" w:rsidR="000C3A61" w:rsidRDefault="000C3A61" w:rsidP="000C3A61">
      <w:pPr>
        <w:widowControl w:val="0"/>
        <w:autoSpaceDE w:val="0"/>
        <w:autoSpaceDN w:val="0"/>
        <w:adjustRightInd w:val="0"/>
        <w:spacing w:after="0"/>
        <w:ind w:left="3600"/>
        <w:rPr>
          <w:rFonts w:cstheme="minorHAnsi"/>
          <w:b/>
          <w:bCs/>
        </w:rPr>
      </w:pPr>
    </w:p>
    <w:p w14:paraId="49665CE9" w14:textId="77777777" w:rsidR="000C3A61" w:rsidRDefault="000C3A61" w:rsidP="000C3A61">
      <w:pPr>
        <w:widowControl w:val="0"/>
        <w:autoSpaceDE w:val="0"/>
        <w:autoSpaceDN w:val="0"/>
        <w:adjustRightInd w:val="0"/>
        <w:spacing w:after="0"/>
        <w:ind w:left="3600"/>
        <w:rPr>
          <w:rFonts w:cstheme="minorHAnsi"/>
          <w:b/>
          <w:bCs/>
        </w:rPr>
      </w:pPr>
    </w:p>
    <w:p w14:paraId="68AE044C" w14:textId="77777777" w:rsidR="000C3A61" w:rsidRDefault="000C3A61" w:rsidP="000C3A61">
      <w:pPr>
        <w:widowControl w:val="0"/>
        <w:autoSpaceDE w:val="0"/>
        <w:autoSpaceDN w:val="0"/>
        <w:adjustRightInd w:val="0"/>
        <w:spacing w:after="0"/>
        <w:ind w:left="3600"/>
        <w:rPr>
          <w:rFonts w:cstheme="minorHAnsi"/>
          <w:b/>
          <w:bCs/>
        </w:rPr>
      </w:pPr>
    </w:p>
    <w:p w14:paraId="331C089A" w14:textId="77777777" w:rsidR="000C3A61" w:rsidRDefault="000C3A61" w:rsidP="000C3A61">
      <w:pPr>
        <w:widowControl w:val="0"/>
        <w:autoSpaceDE w:val="0"/>
        <w:autoSpaceDN w:val="0"/>
        <w:adjustRightInd w:val="0"/>
        <w:spacing w:after="0"/>
        <w:ind w:left="3600"/>
        <w:rPr>
          <w:rFonts w:cstheme="minorHAnsi"/>
          <w:b/>
          <w:bCs/>
        </w:rPr>
      </w:pPr>
    </w:p>
    <w:p w14:paraId="1841C6D5" w14:textId="77777777" w:rsidR="000C3A61" w:rsidRDefault="000C3A61" w:rsidP="000C3A61">
      <w:pPr>
        <w:widowControl w:val="0"/>
        <w:autoSpaceDE w:val="0"/>
        <w:autoSpaceDN w:val="0"/>
        <w:adjustRightInd w:val="0"/>
        <w:spacing w:after="0"/>
        <w:ind w:left="3600"/>
        <w:rPr>
          <w:rFonts w:cstheme="minorHAnsi"/>
          <w:b/>
          <w:bCs/>
        </w:rPr>
      </w:pPr>
    </w:p>
    <w:p w14:paraId="6E75C18E" w14:textId="77777777" w:rsidR="000C3A61" w:rsidRDefault="000C3A61" w:rsidP="000C3A61">
      <w:pPr>
        <w:widowControl w:val="0"/>
        <w:autoSpaceDE w:val="0"/>
        <w:autoSpaceDN w:val="0"/>
        <w:adjustRightInd w:val="0"/>
        <w:spacing w:after="0"/>
        <w:ind w:left="3600"/>
        <w:rPr>
          <w:rFonts w:cstheme="minorHAnsi"/>
          <w:b/>
          <w:bCs/>
        </w:rPr>
      </w:pPr>
    </w:p>
    <w:p w14:paraId="35A7704E" w14:textId="77777777" w:rsidR="000C3A61" w:rsidRDefault="000C3A61" w:rsidP="000C3A61">
      <w:pPr>
        <w:widowControl w:val="0"/>
        <w:autoSpaceDE w:val="0"/>
        <w:autoSpaceDN w:val="0"/>
        <w:adjustRightInd w:val="0"/>
        <w:spacing w:after="0"/>
        <w:ind w:left="3600"/>
        <w:rPr>
          <w:rFonts w:cstheme="minorHAnsi"/>
          <w:b/>
          <w:bCs/>
        </w:rPr>
      </w:pPr>
    </w:p>
    <w:p w14:paraId="628FE553" w14:textId="77777777" w:rsidR="000C3A61" w:rsidRDefault="000C3A61" w:rsidP="000C3A61">
      <w:pPr>
        <w:widowControl w:val="0"/>
        <w:autoSpaceDE w:val="0"/>
        <w:autoSpaceDN w:val="0"/>
        <w:adjustRightInd w:val="0"/>
        <w:spacing w:after="0"/>
        <w:ind w:left="3600"/>
        <w:rPr>
          <w:rFonts w:cstheme="minorHAnsi"/>
          <w:b/>
          <w:bCs/>
        </w:rPr>
      </w:pPr>
    </w:p>
    <w:p w14:paraId="3015DEFF" w14:textId="77777777" w:rsidR="000C3A61" w:rsidRDefault="000C3A61" w:rsidP="000C3A61">
      <w:pPr>
        <w:widowControl w:val="0"/>
        <w:autoSpaceDE w:val="0"/>
        <w:autoSpaceDN w:val="0"/>
        <w:adjustRightInd w:val="0"/>
        <w:spacing w:after="0"/>
        <w:ind w:left="3600"/>
        <w:rPr>
          <w:rFonts w:cstheme="minorHAnsi"/>
          <w:b/>
          <w:bCs/>
        </w:rPr>
      </w:pPr>
    </w:p>
    <w:p w14:paraId="16BBD369" w14:textId="77777777" w:rsidR="000C3A61" w:rsidRDefault="000C3A61" w:rsidP="000C3A61">
      <w:pPr>
        <w:widowControl w:val="0"/>
        <w:autoSpaceDE w:val="0"/>
        <w:autoSpaceDN w:val="0"/>
        <w:adjustRightInd w:val="0"/>
        <w:spacing w:after="0"/>
        <w:ind w:left="3600"/>
        <w:rPr>
          <w:rFonts w:cstheme="minorHAnsi"/>
          <w:b/>
          <w:bCs/>
        </w:rPr>
      </w:pPr>
    </w:p>
    <w:p w14:paraId="2293B100" w14:textId="77777777" w:rsidR="000C3A61" w:rsidRDefault="000C3A61" w:rsidP="000C3A61">
      <w:pPr>
        <w:widowControl w:val="0"/>
        <w:autoSpaceDE w:val="0"/>
        <w:autoSpaceDN w:val="0"/>
        <w:adjustRightInd w:val="0"/>
        <w:spacing w:after="0"/>
        <w:ind w:left="3600"/>
        <w:rPr>
          <w:rFonts w:cstheme="minorHAnsi"/>
          <w:b/>
          <w:bCs/>
        </w:rPr>
      </w:pPr>
    </w:p>
    <w:p w14:paraId="319725C8" w14:textId="3EAA33D8" w:rsidR="000C3A61" w:rsidRPr="000C3A61" w:rsidRDefault="000C3A61" w:rsidP="000C3A61">
      <w:pPr>
        <w:widowControl w:val="0"/>
        <w:autoSpaceDE w:val="0"/>
        <w:autoSpaceDN w:val="0"/>
        <w:adjustRightInd w:val="0"/>
        <w:spacing w:after="0"/>
        <w:ind w:left="3600"/>
        <w:rPr>
          <w:rFonts w:cstheme="minorHAnsi"/>
          <w:b/>
          <w:bCs/>
          <w:sz w:val="24"/>
          <w:szCs w:val="24"/>
        </w:rPr>
      </w:pPr>
      <w:r w:rsidRPr="000C3A61">
        <w:rPr>
          <w:rFonts w:cstheme="minorHAnsi"/>
          <w:b/>
          <w:bCs/>
          <w:sz w:val="24"/>
          <w:szCs w:val="24"/>
        </w:rPr>
        <w:t>Great Heights Academy Trust</w:t>
      </w:r>
    </w:p>
    <w:p w14:paraId="0E913783" w14:textId="02B6E6F4" w:rsidR="000C3A61" w:rsidRPr="00A634B3" w:rsidRDefault="000C3A61" w:rsidP="000C3A61">
      <w:pPr>
        <w:widowControl w:val="0"/>
        <w:autoSpaceDE w:val="0"/>
        <w:autoSpaceDN w:val="0"/>
        <w:adjustRightInd w:val="0"/>
        <w:spacing w:before="60" w:after="60"/>
        <w:ind w:left="2160" w:firstLine="720"/>
        <w:rPr>
          <w:rFonts w:cstheme="minorHAnsi"/>
          <w:b/>
          <w:bCs/>
        </w:rPr>
      </w:pPr>
      <w:r>
        <w:rPr>
          <w:rFonts w:cstheme="minorHAnsi"/>
          <w:b/>
          <w:bCs/>
        </w:rPr>
        <w:t xml:space="preserve">             School</w:t>
      </w:r>
      <w:r w:rsidRPr="00A634B3">
        <w:rPr>
          <w:rFonts w:cstheme="minorHAnsi"/>
          <w:b/>
          <w:bCs/>
        </w:rPr>
        <w:t xml:space="preserve"> Street, </w:t>
      </w:r>
      <w:proofErr w:type="spellStart"/>
      <w:r w:rsidRPr="00A634B3">
        <w:rPr>
          <w:rFonts w:cstheme="minorHAnsi"/>
          <w:b/>
          <w:bCs/>
        </w:rPr>
        <w:t>Greetland</w:t>
      </w:r>
      <w:proofErr w:type="spellEnd"/>
      <w:r w:rsidRPr="00A634B3">
        <w:rPr>
          <w:rFonts w:cstheme="minorHAnsi"/>
          <w:b/>
          <w:bCs/>
        </w:rPr>
        <w:t xml:space="preserve"> HX4 8JB</w:t>
      </w:r>
    </w:p>
    <w:p w14:paraId="740B457F" w14:textId="4525E3FF" w:rsidR="000C3A61" w:rsidRPr="00A634B3" w:rsidRDefault="000C3A61" w:rsidP="000C3A61">
      <w:pPr>
        <w:widowControl w:val="0"/>
        <w:autoSpaceDE w:val="0"/>
        <w:autoSpaceDN w:val="0"/>
        <w:adjustRightInd w:val="0"/>
        <w:spacing w:before="60" w:after="60"/>
        <w:ind w:left="3600"/>
        <w:rPr>
          <w:rFonts w:cstheme="minorHAnsi"/>
          <w:b/>
          <w:bCs/>
        </w:rPr>
      </w:pPr>
      <w:r>
        <w:rPr>
          <w:rFonts w:cstheme="minorHAnsi"/>
          <w:b/>
          <w:bCs/>
        </w:rPr>
        <w:t xml:space="preserve">    </w:t>
      </w:r>
      <w:r w:rsidRPr="00A634B3">
        <w:rPr>
          <w:rFonts w:cstheme="minorHAnsi"/>
          <w:b/>
          <w:bCs/>
        </w:rPr>
        <w:t>Telephone:  01422 372893</w:t>
      </w:r>
    </w:p>
    <w:p w14:paraId="6F762014" w14:textId="65E2D6EA" w:rsidR="000C3A61" w:rsidRDefault="000C3A61" w:rsidP="000C3A61">
      <w:pPr>
        <w:widowControl w:val="0"/>
        <w:autoSpaceDE w:val="0"/>
        <w:autoSpaceDN w:val="0"/>
        <w:adjustRightInd w:val="0"/>
        <w:spacing w:before="60" w:after="60"/>
        <w:ind w:left="2880"/>
        <w:rPr>
          <w:rFonts w:cstheme="minorHAnsi"/>
          <w:b/>
          <w:bCs/>
        </w:rPr>
      </w:pPr>
      <w:r>
        <w:rPr>
          <w:rFonts w:cstheme="minorHAnsi"/>
          <w:b/>
          <w:bCs/>
        </w:rPr>
        <w:t xml:space="preserve">       </w:t>
      </w:r>
      <w:r w:rsidRPr="00A634B3">
        <w:rPr>
          <w:rFonts w:cstheme="minorHAnsi"/>
          <w:b/>
          <w:bCs/>
        </w:rPr>
        <w:t xml:space="preserve">Website: </w:t>
      </w:r>
      <w:hyperlink r:id="rId11" w:history="1">
        <w:r w:rsidRPr="00396FE2">
          <w:rPr>
            <w:rStyle w:val="Hyperlink"/>
            <w:rFonts w:cstheme="minorHAnsi"/>
            <w:b/>
            <w:bCs/>
          </w:rPr>
          <w:t>www.greatheightstrust.org.uk</w:t>
        </w:r>
      </w:hyperlink>
    </w:p>
    <w:p w14:paraId="37389AB5" w14:textId="0FC0795F" w:rsidR="004012CB" w:rsidRPr="00A634B3" w:rsidRDefault="004012CB" w:rsidP="00C07078">
      <w:pPr>
        <w:widowControl w:val="0"/>
        <w:autoSpaceDE w:val="0"/>
        <w:autoSpaceDN w:val="0"/>
        <w:adjustRightInd w:val="0"/>
        <w:spacing w:after="0" w:line="240" w:lineRule="auto"/>
        <w:jc w:val="center"/>
        <w:rPr>
          <w:rFonts w:cstheme="minorHAnsi"/>
          <w:b/>
          <w:sz w:val="20"/>
          <w:szCs w:val="20"/>
        </w:rPr>
      </w:pPr>
    </w:p>
    <w:sectPr w:rsidR="004012CB" w:rsidRPr="00A634B3" w:rsidSect="008712B4">
      <w:pgSz w:w="11900" w:h="16836"/>
      <w:pgMar w:top="851" w:right="737" w:bottom="680" w:left="737" w:header="720" w:footer="720" w:gutter="0"/>
      <w:cols w:space="720" w:equalWidth="0">
        <w:col w:w="1044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0CF2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3.25pt;height:79.5pt" o:bullet="t">
        <v:imagedata r:id="rId1" o:title="RVP NEW small"/>
      </v:shape>
    </w:pict>
  </w:numPicBullet>
  <w:abstractNum w:abstractNumId="0" w15:restartNumberingAfterBreak="0">
    <w:nsid w:val="043A42CE"/>
    <w:multiLevelType w:val="hybridMultilevel"/>
    <w:tmpl w:val="2C004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B2E85"/>
    <w:multiLevelType w:val="hybridMultilevel"/>
    <w:tmpl w:val="DC44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536BD"/>
    <w:multiLevelType w:val="hybridMultilevel"/>
    <w:tmpl w:val="59A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A7FAF"/>
    <w:multiLevelType w:val="hybridMultilevel"/>
    <w:tmpl w:val="3CFCFAD2"/>
    <w:lvl w:ilvl="0" w:tplc="10D056B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FB"/>
    <w:rsid w:val="00007F36"/>
    <w:rsid w:val="00014943"/>
    <w:rsid w:val="00055B4A"/>
    <w:rsid w:val="00065255"/>
    <w:rsid w:val="0006625B"/>
    <w:rsid w:val="000846DA"/>
    <w:rsid w:val="00086CC3"/>
    <w:rsid w:val="000C3A61"/>
    <w:rsid w:val="00102AA7"/>
    <w:rsid w:val="00122704"/>
    <w:rsid w:val="001774DC"/>
    <w:rsid w:val="0018113D"/>
    <w:rsid w:val="00194E8B"/>
    <w:rsid w:val="001D7AF3"/>
    <w:rsid w:val="00205312"/>
    <w:rsid w:val="00231EB2"/>
    <w:rsid w:val="00247D0B"/>
    <w:rsid w:val="00275CF6"/>
    <w:rsid w:val="002B170A"/>
    <w:rsid w:val="002B233F"/>
    <w:rsid w:val="002B2D55"/>
    <w:rsid w:val="002C5206"/>
    <w:rsid w:val="002D36ED"/>
    <w:rsid w:val="002D4745"/>
    <w:rsid w:val="002E35A3"/>
    <w:rsid w:val="003138EC"/>
    <w:rsid w:val="00313B6D"/>
    <w:rsid w:val="00314A43"/>
    <w:rsid w:val="00346906"/>
    <w:rsid w:val="003622F6"/>
    <w:rsid w:val="00382A73"/>
    <w:rsid w:val="00387281"/>
    <w:rsid w:val="003A2845"/>
    <w:rsid w:val="003A39D7"/>
    <w:rsid w:val="003D1160"/>
    <w:rsid w:val="003D5551"/>
    <w:rsid w:val="003E706F"/>
    <w:rsid w:val="004012CB"/>
    <w:rsid w:val="00423D17"/>
    <w:rsid w:val="00431F68"/>
    <w:rsid w:val="00433D36"/>
    <w:rsid w:val="00445FA7"/>
    <w:rsid w:val="00453337"/>
    <w:rsid w:val="004B1B0B"/>
    <w:rsid w:val="0052343C"/>
    <w:rsid w:val="00543236"/>
    <w:rsid w:val="00546FF6"/>
    <w:rsid w:val="005501D2"/>
    <w:rsid w:val="00550D45"/>
    <w:rsid w:val="005671BF"/>
    <w:rsid w:val="00572762"/>
    <w:rsid w:val="00586EF6"/>
    <w:rsid w:val="0061106A"/>
    <w:rsid w:val="00616B70"/>
    <w:rsid w:val="006554BE"/>
    <w:rsid w:val="00661E48"/>
    <w:rsid w:val="006832ED"/>
    <w:rsid w:val="00686AA0"/>
    <w:rsid w:val="006A46A8"/>
    <w:rsid w:val="006B3074"/>
    <w:rsid w:val="006D054E"/>
    <w:rsid w:val="00710E31"/>
    <w:rsid w:val="0074240C"/>
    <w:rsid w:val="0079054A"/>
    <w:rsid w:val="007E3E8B"/>
    <w:rsid w:val="007F6DF8"/>
    <w:rsid w:val="00803552"/>
    <w:rsid w:val="00810926"/>
    <w:rsid w:val="00816CF5"/>
    <w:rsid w:val="00842EB4"/>
    <w:rsid w:val="008712B4"/>
    <w:rsid w:val="0088560D"/>
    <w:rsid w:val="00897937"/>
    <w:rsid w:val="008C0886"/>
    <w:rsid w:val="009162F3"/>
    <w:rsid w:val="00922ADA"/>
    <w:rsid w:val="00961683"/>
    <w:rsid w:val="00974374"/>
    <w:rsid w:val="009C7352"/>
    <w:rsid w:val="009D6772"/>
    <w:rsid w:val="009E01D6"/>
    <w:rsid w:val="009E36DD"/>
    <w:rsid w:val="009F2547"/>
    <w:rsid w:val="009F3B56"/>
    <w:rsid w:val="009F6441"/>
    <w:rsid w:val="00A31AFB"/>
    <w:rsid w:val="00A3383B"/>
    <w:rsid w:val="00A338CC"/>
    <w:rsid w:val="00A33FDA"/>
    <w:rsid w:val="00A55E39"/>
    <w:rsid w:val="00A634B3"/>
    <w:rsid w:val="00AC21AD"/>
    <w:rsid w:val="00B15286"/>
    <w:rsid w:val="00B45444"/>
    <w:rsid w:val="00B50826"/>
    <w:rsid w:val="00BA560D"/>
    <w:rsid w:val="00BD30E6"/>
    <w:rsid w:val="00BD5C91"/>
    <w:rsid w:val="00C07078"/>
    <w:rsid w:val="00C6778C"/>
    <w:rsid w:val="00C91BB4"/>
    <w:rsid w:val="00CA7EE9"/>
    <w:rsid w:val="00CE092D"/>
    <w:rsid w:val="00CE2611"/>
    <w:rsid w:val="00D156B5"/>
    <w:rsid w:val="00D16BCA"/>
    <w:rsid w:val="00D30717"/>
    <w:rsid w:val="00D7664F"/>
    <w:rsid w:val="00DA359A"/>
    <w:rsid w:val="00DA7C21"/>
    <w:rsid w:val="00DB652F"/>
    <w:rsid w:val="00DE5401"/>
    <w:rsid w:val="00DF1AAD"/>
    <w:rsid w:val="00DF3EB5"/>
    <w:rsid w:val="00E0128E"/>
    <w:rsid w:val="00E25897"/>
    <w:rsid w:val="00E41648"/>
    <w:rsid w:val="00E60C2D"/>
    <w:rsid w:val="00E94552"/>
    <w:rsid w:val="00EF1439"/>
    <w:rsid w:val="00F0054E"/>
    <w:rsid w:val="00F063D7"/>
    <w:rsid w:val="00F366B1"/>
    <w:rsid w:val="00F74739"/>
    <w:rsid w:val="00FB7CB7"/>
    <w:rsid w:val="00FC53EF"/>
    <w:rsid w:val="00FE43C0"/>
    <w:rsid w:val="00FE4AD1"/>
    <w:rsid w:val="00F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2F0777"/>
  <w14:defaultImageDpi w14:val="0"/>
  <w15:docId w15:val="{70356E38-62C0-4430-A84A-B675114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17"/>
    <w:rPr>
      <w:rFonts w:ascii="Tahoma" w:hAnsi="Tahoma" w:cs="Tahoma"/>
      <w:sz w:val="16"/>
      <w:szCs w:val="16"/>
    </w:rPr>
  </w:style>
  <w:style w:type="character" w:styleId="Hyperlink">
    <w:name w:val="Hyperlink"/>
    <w:basedOn w:val="DefaultParagraphFont"/>
    <w:uiPriority w:val="99"/>
    <w:unhideWhenUsed/>
    <w:rsid w:val="00231EB2"/>
    <w:rPr>
      <w:color w:val="0000FF" w:themeColor="hyperlink"/>
      <w:u w:val="single"/>
    </w:rPr>
  </w:style>
  <w:style w:type="paragraph" w:customStyle="1" w:styleId="Default">
    <w:name w:val="Default"/>
    <w:rsid w:val="00546FF6"/>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character" w:customStyle="1" w:styleId="UnresolvedMention1">
    <w:name w:val="Unresolved Mention1"/>
    <w:basedOn w:val="DefaultParagraphFont"/>
    <w:uiPriority w:val="99"/>
    <w:semiHidden/>
    <w:unhideWhenUsed/>
    <w:rsid w:val="00C91BB4"/>
    <w:rPr>
      <w:color w:val="808080"/>
      <w:shd w:val="clear" w:color="auto" w:fill="E6E6E6"/>
    </w:rPr>
  </w:style>
  <w:style w:type="character" w:customStyle="1" w:styleId="UnresolvedMention2">
    <w:name w:val="Unresolved Mention2"/>
    <w:basedOn w:val="DefaultParagraphFont"/>
    <w:uiPriority w:val="99"/>
    <w:semiHidden/>
    <w:unhideWhenUsed/>
    <w:rsid w:val="00DF1AAD"/>
    <w:rPr>
      <w:color w:val="808080"/>
      <w:shd w:val="clear" w:color="auto" w:fill="E6E6E6"/>
    </w:rPr>
  </w:style>
  <w:style w:type="paragraph" w:styleId="NoSpacing">
    <w:name w:val="No Spacing"/>
    <w:uiPriority w:val="1"/>
    <w:qFormat/>
    <w:rsid w:val="00F366B1"/>
    <w:pPr>
      <w:spacing w:after="0" w:line="240" w:lineRule="auto"/>
    </w:pPr>
  </w:style>
  <w:style w:type="character" w:styleId="Strong">
    <w:name w:val="Strong"/>
    <w:basedOn w:val="DefaultParagraphFont"/>
    <w:uiPriority w:val="22"/>
    <w:qFormat/>
    <w:rsid w:val="00B15286"/>
    <w:rPr>
      <w:b/>
      <w:bCs/>
    </w:rPr>
  </w:style>
  <w:style w:type="paragraph" w:styleId="ListParagraph">
    <w:name w:val="List Paragraph"/>
    <w:basedOn w:val="Normal"/>
    <w:uiPriority w:val="34"/>
    <w:qFormat/>
    <w:rsid w:val="003138EC"/>
    <w:pPr>
      <w:ind w:left="720"/>
      <w:contextualSpacing/>
    </w:pPr>
  </w:style>
  <w:style w:type="character" w:customStyle="1" w:styleId="wbzude">
    <w:name w:val="wbzude"/>
    <w:basedOn w:val="DefaultParagraphFont"/>
    <w:rsid w:val="003138EC"/>
  </w:style>
  <w:style w:type="character" w:styleId="Emphasis">
    <w:name w:val="Emphasis"/>
    <w:uiPriority w:val="20"/>
    <w:qFormat/>
    <w:rsid w:val="00433D36"/>
    <w:rPr>
      <w:i/>
      <w:iCs/>
    </w:rPr>
  </w:style>
  <w:style w:type="character" w:styleId="FollowedHyperlink">
    <w:name w:val="FollowedHyperlink"/>
    <w:basedOn w:val="DefaultParagraphFont"/>
    <w:uiPriority w:val="99"/>
    <w:semiHidden/>
    <w:unhideWhenUsed/>
    <w:rsid w:val="0061106A"/>
    <w:rPr>
      <w:color w:val="800080" w:themeColor="followedHyperlink"/>
      <w:u w:val="single"/>
    </w:rPr>
  </w:style>
  <w:style w:type="paragraph" w:styleId="NormalWeb">
    <w:name w:val="Normal (Web)"/>
    <w:basedOn w:val="Normal"/>
    <w:uiPriority w:val="99"/>
    <w:semiHidden/>
    <w:unhideWhenUsed/>
    <w:rsid w:val="00BD5C91"/>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14696">
      <w:bodyDiv w:val="1"/>
      <w:marLeft w:val="0"/>
      <w:marRight w:val="0"/>
      <w:marTop w:val="0"/>
      <w:marBottom w:val="0"/>
      <w:divBdr>
        <w:top w:val="none" w:sz="0" w:space="0" w:color="auto"/>
        <w:left w:val="none" w:sz="0" w:space="0" w:color="auto"/>
        <w:bottom w:val="none" w:sz="0" w:space="0" w:color="auto"/>
        <w:right w:val="none" w:sz="0" w:space="0" w:color="auto"/>
      </w:divBdr>
    </w:div>
    <w:div w:id="14581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greatheightstrust.org.uk" TargetMode="External"/><Relationship Id="rId5" Type="http://schemas.openxmlformats.org/officeDocument/2006/relationships/webSettings" Target="webSettings.xml"/><Relationship Id="rId10" Type="http://schemas.openxmlformats.org/officeDocument/2006/relationships/hyperlink" Target="mailto:recruitment@greatheightstrust.org.uk" TargetMode="External"/><Relationship Id="rId4" Type="http://schemas.openxmlformats.org/officeDocument/2006/relationships/settings" Target="settings.xml"/><Relationship Id="rId9" Type="http://schemas.openxmlformats.org/officeDocument/2006/relationships/hyperlink" Target="https://greatheightstrust.org.uk/employment-opportun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A61C-4E39-44AE-BE91-226DE435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520</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Pascall</dc:creator>
  <cp:lastModifiedBy>K Humphreys</cp:lastModifiedBy>
  <cp:revision>8</cp:revision>
  <cp:lastPrinted>2019-05-01T09:38:00Z</cp:lastPrinted>
  <dcterms:created xsi:type="dcterms:W3CDTF">2021-09-21T13:43:00Z</dcterms:created>
  <dcterms:modified xsi:type="dcterms:W3CDTF">2021-10-15T11:23:00Z</dcterms:modified>
</cp:coreProperties>
</file>